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A13" w:rsidRDefault="00236A13" w:rsidP="00B53CCF">
      <w:pPr>
        <w:jc w:val="both"/>
        <w:rPr>
          <w:b/>
          <w:sz w:val="28"/>
          <w:szCs w:val="28"/>
        </w:rPr>
      </w:pPr>
    </w:p>
    <w:p w:rsidR="00236A13" w:rsidRDefault="00617161" w:rsidP="00960F6B">
      <w:pPr>
        <w:jc w:val="center"/>
        <w:rPr>
          <w:b/>
          <w:sz w:val="28"/>
          <w:szCs w:val="28"/>
        </w:rPr>
      </w:pPr>
      <w:r w:rsidRPr="00236A13">
        <w:rPr>
          <w:b/>
          <w:sz w:val="28"/>
          <w:szCs w:val="28"/>
        </w:rPr>
        <w:t>Аннотация к рабочим программам по предмету «Математика»</w:t>
      </w:r>
    </w:p>
    <w:p w:rsidR="00236A13" w:rsidRPr="00236A13" w:rsidRDefault="00236A13" w:rsidP="00B53CCF">
      <w:pPr>
        <w:jc w:val="both"/>
        <w:rPr>
          <w:b/>
          <w:sz w:val="28"/>
          <w:szCs w:val="28"/>
        </w:rPr>
      </w:pPr>
    </w:p>
    <w:p w:rsidR="00763358" w:rsidRDefault="00617161" w:rsidP="00B53CCF">
      <w:pPr>
        <w:jc w:val="both"/>
      </w:pPr>
      <w:r>
        <w:t xml:space="preserve">Рабочая программа основного общего образования по математике составлена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образования. В ней также учитываются основные идеи и положения Программы развития и формирования универсальных учебных действий для основного общего образования. Сознательное овладение учащимися системой математических знаний и умений необходимо в повседневной жизни для изучения смежных дисциплин и продолжения образования. Практическая значимость школьного курса математики обусловлена тем, что </w:t>
      </w:r>
      <w:proofErr w:type="spellStart"/>
      <w:r>
        <w:t>еѐ</w:t>
      </w:r>
      <w:proofErr w:type="spellEnd"/>
      <w:r>
        <w:t xml:space="preserve"> объектом являются геометрические формы и количественные отношения действительного мира. Математическая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является языком науки и техники. С </w:t>
      </w:r>
      <w:proofErr w:type="spellStart"/>
      <w:r>
        <w:t>еѐ</w:t>
      </w:r>
      <w:proofErr w:type="spellEnd"/>
      <w:r>
        <w:t xml:space="preserve"> помощью моделируются и изучаются явления и процессы, происходящие в природе. Математика является одним из опорных предметов основной школы: она обеспечивает изучение других дисциплин. В первую очередь это относится к предметам естественнонаучного цикла, в частности к физике. Развитие логического мышления учащихся при обучении математике способствует изучению предметов гуманитарного цикла. Практические умения и навыки математического характера необходимы для трудовой и профессиональной подготовки школьников. </w:t>
      </w:r>
      <w:proofErr w:type="gramStart"/>
      <w:r>
        <w:t>Развитие у учащихся правильных представлений о сущности и происхождении геометрических абстракций, соотношении реального и идеального, характере отражения математической наукой явлений и процессов реального мира, месте математики в системе наук и роли математического моделирования в научном познании и практике способствует формированию научного мировоззрения учащихся, а также формированию качеств мышления, необходимых для адаптации в современном информационном обществе.</w:t>
      </w:r>
      <w:proofErr w:type="gramEnd"/>
      <w:r>
        <w:t xml:space="preserve"> Требуя от учащихся умственных и волевых усилий, концентрации внимания, активности развитого воображения, математика развивает нравственные черты личности (настойчивость, целеустремленность, творческую активность, самостоятельность, ответственность, трудолюбие, дисциплину и критичность мышления) и умение аргументировано отстаивать свои взгляды и убеждения, а также способность принимать самостоятельные решения. Изучение математики позволяет формировать умения и навыки умственного труда – планирование своей работы, поиск рациональных путей ее выполнения, критическая оценка результатов. В процессе изучения математики школьники должны научиться излагать свои мысли ясно и исчерпывающе, лаконично и емко, приобрести навыки четкого, аккуратного и грамотного выполнения математических записей. Важнейшей задачей школьного курса математики является развитие логического мышления учащихся. Сами объекты математических умозаключений и принятые в ней правила их конструирования способствуют формированию умений обосновывать и доказывать суждения, приводить четкие определения, развивать логическую интуицию, кратко и наглядно раскрывают механизм логических построений и учат их применению. Тем самым математика занимает одно из ведущих мест в формировании научно-теоретического мышления школьников. Раскрывая внутреннюю гармонию, формируя понимание красоты и изящества математических рассуждений, математика вносит значительный вклад в эстетическое воспитание учащихся.</w:t>
      </w:r>
    </w:p>
    <w:p w:rsidR="00763358" w:rsidRPr="00763358" w:rsidRDefault="00617161" w:rsidP="00B53CCF">
      <w:pPr>
        <w:jc w:val="both"/>
        <w:rPr>
          <w:b/>
        </w:rPr>
      </w:pPr>
      <w:r>
        <w:t xml:space="preserve"> </w:t>
      </w:r>
      <w:r w:rsidRPr="00763358">
        <w:rPr>
          <w:b/>
        </w:rPr>
        <w:t>7-9 класс (базовый уровень)</w:t>
      </w:r>
    </w:p>
    <w:p w:rsidR="00763358" w:rsidRDefault="00617161" w:rsidP="00B53CCF">
      <w:pPr>
        <w:jc w:val="both"/>
      </w:pPr>
      <w:r>
        <w:t xml:space="preserve">Для изучения математики на базовом уровне в 7 классе основной школы учебным планом выделяется по 5 часов в неделю (всего 175 часов) в течение учебного года. На изучение блока «Алгебра» отводится 3 часа в неделю (всего 105 часов), на изучение блока «Геометрия» - 2 часа в неделю (всего 70 часов). Для изучения математики на базовом уровне в 8 классе основной школы учебным планом выделяется по 5 часов в неделю (всего 175 часов) в течение учебного года. На изучение блока «Алгебра» отводится 3 часа в неделю (всего 105 часов), на изучение блока «Геометрия» - 2 часа в неделю (всего 70 часов). Базисный учебный (образовательный) план на изучение математики в 9 классе основной школы отводит 5 часов в неделю, всего 170 уроков. </w:t>
      </w:r>
    </w:p>
    <w:p w:rsidR="00763358" w:rsidRDefault="00763358" w:rsidP="00B53CCF">
      <w:pPr>
        <w:jc w:val="both"/>
      </w:pPr>
    </w:p>
    <w:p w:rsidR="00763358" w:rsidRPr="00763358" w:rsidRDefault="00617161" w:rsidP="00B53CCF">
      <w:pPr>
        <w:jc w:val="both"/>
        <w:rPr>
          <w:b/>
        </w:rPr>
      </w:pPr>
      <w:r w:rsidRPr="00763358">
        <w:rPr>
          <w:b/>
        </w:rPr>
        <w:t xml:space="preserve">Используемый учебно-методический комплекс </w:t>
      </w:r>
    </w:p>
    <w:p w:rsidR="00763358" w:rsidRDefault="00617161" w:rsidP="00B53CCF">
      <w:pPr>
        <w:jc w:val="both"/>
      </w:pPr>
      <w:r>
        <w:lastRenderedPageBreak/>
        <w:t xml:space="preserve">1. Макарычев Ю.Н. Алгебра. 7 класс: Учебник для общеобразовательных учреждений / Макарычев Ю.Н., </w:t>
      </w:r>
      <w:proofErr w:type="spellStart"/>
      <w:r>
        <w:t>Миндюк</w:t>
      </w:r>
      <w:proofErr w:type="spellEnd"/>
      <w:r>
        <w:t xml:space="preserve"> Н.Г., </w:t>
      </w:r>
      <w:proofErr w:type="spellStart"/>
      <w:r>
        <w:t>Нешков</w:t>
      </w:r>
      <w:proofErr w:type="spellEnd"/>
      <w:r>
        <w:t xml:space="preserve"> К.И., Суворова С.Б. – М.: Просвещение, 2011</w:t>
      </w:r>
    </w:p>
    <w:p w:rsidR="00763358" w:rsidRDefault="00617161" w:rsidP="00B53CCF">
      <w:pPr>
        <w:jc w:val="both"/>
      </w:pPr>
      <w:r>
        <w:t xml:space="preserve"> 2. Л.С. </w:t>
      </w:r>
      <w:proofErr w:type="spellStart"/>
      <w:r>
        <w:t>Атанасян</w:t>
      </w:r>
      <w:proofErr w:type="spellEnd"/>
      <w:r>
        <w:t xml:space="preserve">, В.Ф. Бутузов, С.Б. Кадомцев, Геометрия. 7-9 классы: учебник для общеобразовательных учреждений. – М: Просвещение, 2010. </w:t>
      </w:r>
    </w:p>
    <w:p w:rsidR="00763358" w:rsidRDefault="00617161" w:rsidP="00B53CCF">
      <w:pPr>
        <w:jc w:val="both"/>
      </w:pPr>
      <w:r>
        <w:t xml:space="preserve">3. </w:t>
      </w:r>
      <w:proofErr w:type="spellStart"/>
      <w:r>
        <w:t>МиндюкН.Г</w:t>
      </w:r>
      <w:proofErr w:type="spellEnd"/>
      <w:r>
        <w:t xml:space="preserve">. Алгебра, 7 </w:t>
      </w:r>
      <w:proofErr w:type="spellStart"/>
      <w:r>
        <w:t>кл</w:t>
      </w:r>
      <w:proofErr w:type="spellEnd"/>
      <w:r>
        <w:t>.: рабочая тетрадь, в 2 ч./</w:t>
      </w:r>
      <w:proofErr w:type="spellStart"/>
      <w:r>
        <w:t>Миндюк</w:t>
      </w:r>
      <w:proofErr w:type="spellEnd"/>
      <w:r>
        <w:t xml:space="preserve"> Н.Г., </w:t>
      </w:r>
      <w:proofErr w:type="spellStart"/>
      <w:r>
        <w:t>Шлыкова</w:t>
      </w:r>
      <w:proofErr w:type="spellEnd"/>
      <w:r>
        <w:t xml:space="preserve"> И.С. – М</w:t>
      </w:r>
      <w:proofErr w:type="gramStart"/>
      <w:r>
        <w:t>:П</w:t>
      </w:r>
      <w:proofErr w:type="gramEnd"/>
      <w:r>
        <w:t>росвещение, 2011</w:t>
      </w:r>
    </w:p>
    <w:p w:rsidR="00763358" w:rsidRDefault="00763358" w:rsidP="00B53CCF">
      <w:pPr>
        <w:jc w:val="both"/>
      </w:pPr>
      <w:r>
        <w:t>4</w:t>
      </w:r>
      <w:r w:rsidR="00617161">
        <w:t xml:space="preserve">. Ю.Н. Макарычев, Н.Г. </w:t>
      </w:r>
      <w:proofErr w:type="spellStart"/>
      <w:r w:rsidR="00617161">
        <w:t>Миндюк</w:t>
      </w:r>
      <w:proofErr w:type="spellEnd"/>
      <w:r w:rsidR="00617161">
        <w:t xml:space="preserve">, К.И. </w:t>
      </w:r>
      <w:proofErr w:type="spellStart"/>
      <w:r w:rsidR="00617161">
        <w:t>Нешков</w:t>
      </w:r>
      <w:proofErr w:type="spellEnd"/>
      <w:r w:rsidR="00617161">
        <w:t xml:space="preserve">, С.Б. Суворова. Алгебра: учебник для 8 класса общеобразовательных учреждений. Под ред. С.А. </w:t>
      </w:r>
      <w:proofErr w:type="spellStart"/>
      <w:r w:rsidR="00617161">
        <w:t>Теляковского</w:t>
      </w:r>
      <w:proofErr w:type="spellEnd"/>
      <w:r w:rsidR="00617161">
        <w:t xml:space="preserve">. </w:t>
      </w:r>
      <w:proofErr w:type="gramStart"/>
      <w:r w:rsidR="00617161">
        <w:t>–М</w:t>
      </w:r>
      <w:proofErr w:type="gramEnd"/>
      <w:r w:rsidR="00617161">
        <w:t>.: Просвещение, 2007.</w:t>
      </w:r>
    </w:p>
    <w:p w:rsidR="00763358" w:rsidRDefault="00763358" w:rsidP="00B53CCF">
      <w:pPr>
        <w:jc w:val="both"/>
      </w:pPr>
      <w:r>
        <w:t xml:space="preserve"> 5</w:t>
      </w:r>
      <w:r w:rsidR="00617161">
        <w:t xml:space="preserve">. Ю.Н. Макарычев, Н.Г. </w:t>
      </w:r>
      <w:proofErr w:type="spellStart"/>
      <w:r w:rsidR="00617161">
        <w:t>Миндюк</w:t>
      </w:r>
      <w:proofErr w:type="spellEnd"/>
      <w:r w:rsidR="00617161">
        <w:t>. Алгебра. Элементы статистики и теории вероятностей. Учебное пособие для учащихся 7-9 классов общеобразовательных учреждений. – М.: Просвещение, 2008</w:t>
      </w:r>
    </w:p>
    <w:p w:rsidR="00763358" w:rsidRDefault="00617161" w:rsidP="00B53CCF">
      <w:pPr>
        <w:jc w:val="both"/>
      </w:pPr>
      <w:r>
        <w:t xml:space="preserve"> </w:t>
      </w:r>
      <w:r w:rsidR="00763358">
        <w:t>6</w:t>
      </w:r>
      <w:r>
        <w:t xml:space="preserve">. Ю.Н. Макарычев, Н.Г. </w:t>
      </w:r>
      <w:proofErr w:type="spellStart"/>
      <w:r>
        <w:t>Миндюк</w:t>
      </w:r>
      <w:proofErr w:type="spellEnd"/>
      <w:r>
        <w:t xml:space="preserve">, </w:t>
      </w:r>
      <w:proofErr w:type="spellStart"/>
      <w:r>
        <w:t>К.И.Нешков</w:t>
      </w:r>
      <w:proofErr w:type="spellEnd"/>
      <w:r>
        <w:t>, С.Б. Суворова. Алгебра. 9 класс : учебник для общеобразовательных учреждений</w:t>
      </w:r>
      <w:proofErr w:type="gramStart"/>
      <w:r>
        <w:t xml:space="preserve"> ,</w:t>
      </w:r>
      <w:proofErr w:type="gramEnd"/>
      <w:r>
        <w:t xml:space="preserve"> Под ред. С.А. </w:t>
      </w:r>
      <w:proofErr w:type="spellStart"/>
      <w:r>
        <w:t>Теляковского</w:t>
      </w:r>
      <w:proofErr w:type="spellEnd"/>
      <w:r>
        <w:t>. _ М: Просвещение, 2012</w:t>
      </w:r>
    </w:p>
    <w:p w:rsidR="00763358" w:rsidRDefault="00763358" w:rsidP="00B53CCF">
      <w:pPr>
        <w:jc w:val="both"/>
      </w:pPr>
      <w:r>
        <w:t xml:space="preserve"> 7</w:t>
      </w:r>
      <w:r w:rsidR="00617161">
        <w:t xml:space="preserve">. Л.В. Кузнецова и др. Сборник заданий для проведения письменного экзамена по алгебре за курс основной школы. – 5 изд. – М.: Просвещение, 2014. </w:t>
      </w:r>
    </w:p>
    <w:p w:rsidR="00763358" w:rsidRDefault="00617161" w:rsidP="00B53CCF">
      <w:pPr>
        <w:jc w:val="both"/>
      </w:pPr>
      <w:r>
        <w:t xml:space="preserve">Информационные средства: http:// ilib.mirror1.mccme.ru/ http://window.edu.ru/window/library/ http://www/problems.ru/ http://kvant.mirror1.mccme.ru/ http://www/etudes.ru/ </w:t>
      </w:r>
    </w:p>
    <w:p w:rsidR="00763358" w:rsidRDefault="00763358" w:rsidP="00B53CCF">
      <w:pPr>
        <w:jc w:val="both"/>
      </w:pPr>
    </w:p>
    <w:p w:rsidR="00763358" w:rsidRPr="00236A13" w:rsidRDefault="00763358" w:rsidP="00B53CCF">
      <w:pPr>
        <w:pStyle w:val="a6"/>
        <w:jc w:val="both"/>
        <w:rPr>
          <w:b/>
        </w:rPr>
      </w:pPr>
      <w:r w:rsidRPr="00236A13">
        <w:rPr>
          <w:b/>
        </w:rPr>
        <w:t>10-11 класс</w:t>
      </w:r>
      <w:r w:rsidR="00960F6B">
        <w:rPr>
          <w:b/>
        </w:rPr>
        <w:t xml:space="preserve"> </w:t>
      </w:r>
      <w:proofErr w:type="gramStart"/>
      <w:r w:rsidR="00960F6B">
        <w:rPr>
          <w:b/>
        </w:rPr>
        <w:t>(</w:t>
      </w:r>
      <w:r w:rsidR="00960F6B" w:rsidRPr="00960F6B">
        <w:t xml:space="preserve"> </w:t>
      </w:r>
      <w:proofErr w:type="gramEnd"/>
      <w:r w:rsidR="00960F6B">
        <w:t xml:space="preserve">углубленный </w:t>
      </w:r>
      <w:proofErr w:type="spellStart"/>
      <w:r w:rsidR="00960F6B">
        <w:t>уровнь</w:t>
      </w:r>
      <w:proofErr w:type="spellEnd"/>
      <w:r w:rsidR="00960F6B">
        <w:t>)</w:t>
      </w:r>
    </w:p>
    <w:p w:rsidR="00763358" w:rsidRDefault="00763358" w:rsidP="00B53CCF">
      <w:pPr>
        <w:pStyle w:val="a6"/>
        <w:jc w:val="both"/>
      </w:pPr>
      <w:r>
        <w:t>Рабочие программы по математике среднего общего образования</w:t>
      </w:r>
    </w:p>
    <w:p w:rsidR="00763358" w:rsidRDefault="00763358" w:rsidP="00B53CCF">
      <w:pPr>
        <w:pStyle w:val="a6"/>
        <w:jc w:val="both"/>
      </w:pPr>
      <w:r>
        <w:t>углубленного уровня включают содержания</w:t>
      </w:r>
    </w:p>
    <w:p w:rsidR="00763358" w:rsidRDefault="00763358" w:rsidP="00B53CCF">
      <w:pPr>
        <w:pStyle w:val="a6"/>
        <w:jc w:val="both"/>
      </w:pPr>
      <w:r>
        <w:t>двух основных образовательных программ:</w:t>
      </w:r>
    </w:p>
    <w:p w:rsidR="00763358" w:rsidRDefault="00763358" w:rsidP="00B53CCF">
      <w:pPr>
        <w:pStyle w:val="a6"/>
        <w:jc w:val="both"/>
      </w:pPr>
      <w:r>
        <w:t>1) по алгебре и началам математического анализа среднего общего</w:t>
      </w:r>
    </w:p>
    <w:p w:rsidR="00763358" w:rsidRDefault="00763358" w:rsidP="00B53CCF">
      <w:pPr>
        <w:pStyle w:val="a6"/>
        <w:jc w:val="both"/>
      </w:pPr>
      <w:r>
        <w:t>образования углубленного уровня и</w:t>
      </w:r>
    </w:p>
    <w:p w:rsidR="00763358" w:rsidRDefault="00763358" w:rsidP="00B53CCF">
      <w:pPr>
        <w:pStyle w:val="a6"/>
        <w:jc w:val="both"/>
      </w:pPr>
      <w:r>
        <w:t xml:space="preserve">2) геометрии среднего общего образования углубленного уровня. </w:t>
      </w:r>
      <w:r w:rsidR="00B53CCF">
        <w:t xml:space="preserve"> </w:t>
      </w:r>
      <w:r>
        <w:t>Рабочие</w:t>
      </w:r>
    </w:p>
    <w:p w:rsidR="00763358" w:rsidRDefault="00763358" w:rsidP="00B53CCF">
      <w:pPr>
        <w:pStyle w:val="a6"/>
        <w:jc w:val="both"/>
      </w:pPr>
      <w:r>
        <w:t>программы составлены на основе: Федерального компонента</w:t>
      </w:r>
    </w:p>
    <w:p w:rsidR="00763358" w:rsidRDefault="00763358" w:rsidP="00B53CCF">
      <w:pPr>
        <w:pStyle w:val="a6"/>
        <w:jc w:val="both"/>
      </w:pPr>
      <w:r>
        <w:t>государственного образовательного стандарта среднего общего</w:t>
      </w:r>
    </w:p>
    <w:p w:rsidR="00763358" w:rsidRDefault="00763358" w:rsidP="00B53CCF">
      <w:pPr>
        <w:pStyle w:val="a6"/>
        <w:jc w:val="both"/>
      </w:pPr>
      <w:r>
        <w:t xml:space="preserve">образования, утвержденного приказом Минобразования России </w:t>
      </w:r>
      <w:proofErr w:type="gramStart"/>
      <w:r>
        <w:t>от</w:t>
      </w:r>
      <w:proofErr w:type="gramEnd"/>
    </w:p>
    <w:p w:rsidR="00763358" w:rsidRDefault="00763358" w:rsidP="00B53CCF">
      <w:pPr>
        <w:pStyle w:val="a6"/>
        <w:jc w:val="both"/>
      </w:pPr>
      <w:r>
        <w:t>09.03.2004г. № 1089 «Об утверждении федерального компонента</w:t>
      </w:r>
    </w:p>
    <w:p w:rsidR="00763358" w:rsidRDefault="00763358" w:rsidP="00B53CCF">
      <w:pPr>
        <w:pStyle w:val="a6"/>
        <w:jc w:val="both"/>
      </w:pPr>
      <w:r>
        <w:t>государственных образовательных стандартов начального, основного</w:t>
      </w:r>
    </w:p>
    <w:p w:rsidR="00763358" w:rsidRDefault="00763358" w:rsidP="00B53CCF">
      <w:pPr>
        <w:pStyle w:val="a6"/>
        <w:jc w:val="both"/>
      </w:pPr>
      <w:r>
        <w:t>общего и среднего (полного) общего образования»; федерального</w:t>
      </w:r>
    </w:p>
    <w:p w:rsidR="00763358" w:rsidRDefault="00763358" w:rsidP="00B53CCF">
      <w:pPr>
        <w:pStyle w:val="a6"/>
        <w:jc w:val="both"/>
      </w:pPr>
      <w:r>
        <w:t xml:space="preserve">перечня учебников, рекомендованных или допущенных </w:t>
      </w:r>
      <w:proofErr w:type="gramStart"/>
      <w:r>
        <w:t>к</w:t>
      </w:r>
      <w:proofErr w:type="gramEnd"/>
    </w:p>
    <w:p w:rsidR="00763358" w:rsidRDefault="00763358" w:rsidP="00B53CCF">
      <w:pPr>
        <w:pStyle w:val="a6"/>
        <w:jc w:val="both"/>
      </w:pPr>
      <w:r>
        <w:t xml:space="preserve">использованию в образовательном процессе в </w:t>
      </w:r>
      <w:proofErr w:type="gramStart"/>
      <w:r>
        <w:t>образовательных</w:t>
      </w:r>
      <w:proofErr w:type="gramEnd"/>
    </w:p>
    <w:p w:rsidR="00763358" w:rsidRDefault="00763358" w:rsidP="00B53CCF">
      <w:pPr>
        <w:pStyle w:val="a6"/>
        <w:jc w:val="both"/>
      </w:pPr>
      <w:proofErr w:type="gramStart"/>
      <w:r>
        <w:t>учреждениях</w:t>
      </w:r>
      <w:proofErr w:type="gramEnd"/>
      <w:r>
        <w:t>;, базисного учебного плана; авторской программы</w:t>
      </w:r>
    </w:p>
    <w:p w:rsidR="00763358" w:rsidRDefault="00763358" w:rsidP="00B53CCF">
      <w:pPr>
        <w:pStyle w:val="a6"/>
        <w:jc w:val="both"/>
      </w:pPr>
      <w:r>
        <w:t xml:space="preserve">«Алгебра и начала анализа 10-11 </w:t>
      </w:r>
      <w:proofErr w:type="spellStart"/>
      <w:r>
        <w:t>кл</w:t>
      </w:r>
      <w:proofErr w:type="spellEnd"/>
      <w:r>
        <w:t>.», авторов Ю.М. Колягин, М.В.</w:t>
      </w:r>
    </w:p>
    <w:p w:rsidR="00763358" w:rsidRDefault="00763358" w:rsidP="00B53CCF">
      <w:pPr>
        <w:pStyle w:val="a6"/>
        <w:jc w:val="both"/>
      </w:pPr>
      <w:r>
        <w:t xml:space="preserve">Ткачёва, Н.Е. Фёдорова, М.И. </w:t>
      </w:r>
      <w:proofErr w:type="spellStart"/>
      <w:r>
        <w:t>Шабунин</w:t>
      </w:r>
      <w:proofErr w:type="spellEnd"/>
      <w:r>
        <w:t xml:space="preserve">, под редакцией А.Б. </w:t>
      </w:r>
      <w:proofErr w:type="spellStart"/>
      <w:r>
        <w:t>Жижченко</w:t>
      </w:r>
      <w:proofErr w:type="spellEnd"/>
      <w:r>
        <w:t>;</w:t>
      </w:r>
    </w:p>
    <w:p w:rsidR="00763358" w:rsidRDefault="00763358" w:rsidP="00B53CCF">
      <w:pPr>
        <w:pStyle w:val="a6"/>
        <w:jc w:val="both"/>
      </w:pPr>
      <w:r>
        <w:t>примерной программы общего образования по геометрии для 10-11</w:t>
      </w:r>
    </w:p>
    <w:p w:rsidR="00763358" w:rsidRDefault="00763358" w:rsidP="00B53CCF">
      <w:pPr>
        <w:pStyle w:val="a6"/>
        <w:jc w:val="both"/>
      </w:pPr>
      <w:proofErr w:type="gramStart"/>
      <w:r>
        <w:t>классов (М.: Просвещение, 2011, составитель:</w:t>
      </w:r>
      <w:proofErr w:type="gramEnd"/>
      <w:r>
        <w:t xml:space="preserve"> </w:t>
      </w:r>
      <w:proofErr w:type="spellStart"/>
      <w:proofErr w:type="gramStart"/>
      <w:r>
        <w:t>Т.А.Бурмистрова</w:t>
      </w:r>
      <w:proofErr w:type="spellEnd"/>
      <w:r>
        <w:t>).</w:t>
      </w:r>
      <w:proofErr w:type="gramEnd"/>
    </w:p>
    <w:p w:rsidR="00763358" w:rsidRDefault="00763358" w:rsidP="00B53CCF">
      <w:pPr>
        <w:pStyle w:val="a6"/>
        <w:jc w:val="both"/>
      </w:pPr>
      <w:r>
        <w:t>Нормативный срок освоения рабочих программ 2 года, 10-11 классы:</w:t>
      </w:r>
    </w:p>
    <w:p w:rsidR="00763358" w:rsidRDefault="00763358" w:rsidP="00B53CCF">
      <w:pPr>
        <w:pStyle w:val="a6"/>
        <w:jc w:val="both"/>
      </w:pPr>
      <w:r>
        <w:t>Алгебра и нач</w:t>
      </w:r>
      <w:r w:rsidR="00B53CCF">
        <w:t>ала математического анализа- 272</w:t>
      </w:r>
      <w:r>
        <w:t xml:space="preserve"> часов, из расчета 4</w:t>
      </w:r>
    </w:p>
    <w:p w:rsidR="00763358" w:rsidRDefault="00763358" w:rsidP="00B53CCF">
      <w:pPr>
        <w:pStyle w:val="a6"/>
        <w:jc w:val="both"/>
      </w:pPr>
      <w:proofErr w:type="gramStart"/>
      <w:r>
        <w:t>учебных</w:t>
      </w:r>
      <w:proofErr w:type="gramEnd"/>
      <w:r>
        <w:t xml:space="preserve"> часа в неделю за каждый год освоения программы. Геометрия</w:t>
      </w:r>
    </w:p>
    <w:p w:rsidR="00763358" w:rsidRDefault="00B53CCF" w:rsidP="00B53CCF">
      <w:pPr>
        <w:pStyle w:val="a6"/>
        <w:jc w:val="both"/>
      </w:pPr>
      <w:r>
        <w:t>- 136</w:t>
      </w:r>
      <w:r w:rsidR="00763358">
        <w:t xml:space="preserve"> часов, из расчета 2 учебных часа в неделю за каждый год освоения</w:t>
      </w:r>
    </w:p>
    <w:p w:rsidR="00763358" w:rsidRDefault="00763358" w:rsidP="00B53CCF">
      <w:pPr>
        <w:pStyle w:val="a6"/>
        <w:jc w:val="both"/>
      </w:pPr>
      <w:r>
        <w:t>программы. Рабочие программы ориентированы на использование</w:t>
      </w:r>
    </w:p>
    <w:p w:rsidR="00763358" w:rsidRDefault="00763358" w:rsidP="00B53CCF">
      <w:pPr>
        <w:pStyle w:val="a6"/>
        <w:jc w:val="both"/>
      </w:pPr>
      <w:r>
        <w:t>учебников: Алгебра и начала математического анализа 10 класс</w:t>
      </w:r>
    </w:p>
    <w:p w:rsidR="00763358" w:rsidRDefault="00763358" w:rsidP="00B53CCF">
      <w:pPr>
        <w:pStyle w:val="a6"/>
        <w:jc w:val="both"/>
      </w:pPr>
      <w:r>
        <w:t xml:space="preserve">Базовый и углубленный уровни: учебник для </w:t>
      </w:r>
      <w:proofErr w:type="gramStart"/>
      <w:r>
        <w:t>общеобразовательных</w:t>
      </w:r>
      <w:proofErr w:type="gramEnd"/>
    </w:p>
    <w:p w:rsidR="00763358" w:rsidRPr="00960F6B" w:rsidRDefault="00763358" w:rsidP="00B53CCF">
      <w:pPr>
        <w:pStyle w:val="a6"/>
        <w:jc w:val="both"/>
      </w:pPr>
      <w:r>
        <w:t>учреждений. /Ю</w:t>
      </w:r>
      <w:r w:rsidRPr="00960F6B">
        <w:t xml:space="preserve">. М. Колягин и др. – Изд.4-е </w:t>
      </w:r>
      <w:proofErr w:type="gramStart"/>
      <w:r w:rsidRPr="00960F6B">
        <w:t>–М</w:t>
      </w:r>
      <w:proofErr w:type="gramEnd"/>
      <w:r w:rsidRPr="00960F6B">
        <w:t>осква: Просвещение</w:t>
      </w:r>
    </w:p>
    <w:p w:rsidR="00763358" w:rsidRPr="00960F6B" w:rsidRDefault="00960F6B" w:rsidP="00B53CCF">
      <w:pPr>
        <w:pStyle w:val="a6"/>
        <w:jc w:val="both"/>
      </w:pPr>
      <w:r>
        <w:t>2020</w:t>
      </w:r>
      <w:r w:rsidR="00763358" w:rsidRPr="00960F6B">
        <w:t>. Алгебра и начала математического анализа 11 класс Базовый и</w:t>
      </w:r>
    </w:p>
    <w:p w:rsidR="00763358" w:rsidRPr="00960F6B" w:rsidRDefault="00763358" w:rsidP="00B53CCF">
      <w:pPr>
        <w:pStyle w:val="a6"/>
        <w:jc w:val="both"/>
      </w:pPr>
      <w:r w:rsidRPr="00960F6B">
        <w:t>углубленный уровни: учебник для общеобразовательных учреждений.</w:t>
      </w:r>
    </w:p>
    <w:p w:rsidR="00763358" w:rsidRPr="00960F6B" w:rsidRDefault="00763358" w:rsidP="00B53CCF">
      <w:pPr>
        <w:pStyle w:val="a6"/>
        <w:jc w:val="both"/>
      </w:pPr>
      <w:r w:rsidRPr="00960F6B">
        <w:t>/Ю. М. Колягин и др. – Изд.4</w:t>
      </w:r>
      <w:r w:rsidR="00960F6B">
        <w:t>-е –Москва: Просвещение 2020</w:t>
      </w:r>
      <w:bookmarkStart w:id="0" w:name="_GoBack"/>
      <w:bookmarkEnd w:id="0"/>
      <w:r w:rsidRPr="00960F6B">
        <w:t>. Геометрия</w:t>
      </w:r>
    </w:p>
    <w:p w:rsidR="00763358" w:rsidRPr="00960F6B" w:rsidRDefault="00763358" w:rsidP="00B53CCF">
      <w:pPr>
        <w:pStyle w:val="a6"/>
        <w:jc w:val="both"/>
      </w:pPr>
      <w:r w:rsidRPr="00960F6B">
        <w:t xml:space="preserve">10-11 класс Базовый и углубленный уровни: учебник </w:t>
      </w:r>
      <w:proofErr w:type="gramStart"/>
      <w:r w:rsidRPr="00960F6B">
        <w:t>для</w:t>
      </w:r>
      <w:proofErr w:type="gramEnd"/>
    </w:p>
    <w:p w:rsidR="00763358" w:rsidRPr="00960F6B" w:rsidRDefault="00763358" w:rsidP="00B53CCF">
      <w:pPr>
        <w:pStyle w:val="a6"/>
        <w:jc w:val="both"/>
      </w:pPr>
      <w:r w:rsidRPr="00960F6B">
        <w:t xml:space="preserve">общеобразовательных учреждений. /Л. С. </w:t>
      </w:r>
      <w:proofErr w:type="spellStart"/>
      <w:r w:rsidRPr="00960F6B">
        <w:t>Атанасян</w:t>
      </w:r>
      <w:proofErr w:type="spellEnd"/>
      <w:r w:rsidRPr="00960F6B">
        <w:t xml:space="preserve"> и др. – Изд.5-е –</w:t>
      </w:r>
    </w:p>
    <w:p w:rsidR="00763358" w:rsidRDefault="00960F6B" w:rsidP="00B53CCF">
      <w:pPr>
        <w:pStyle w:val="a6"/>
        <w:jc w:val="both"/>
      </w:pPr>
      <w:r>
        <w:t>Москва: Просвещение 2020</w:t>
      </w:r>
      <w:r w:rsidR="00763358" w:rsidRPr="00960F6B">
        <w:t>.</w:t>
      </w:r>
    </w:p>
    <w:p w:rsidR="00763358" w:rsidRDefault="00763358" w:rsidP="00B53CCF">
      <w:pPr>
        <w:pStyle w:val="a6"/>
        <w:jc w:val="both"/>
      </w:pPr>
    </w:p>
    <w:p w:rsidR="00763358" w:rsidRDefault="00763358" w:rsidP="00B53CCF">
      <w:pPr>
        <w:pStyle w:val="a6"/>
        <w:jc w:val="both"/>
      </w:pPr>
      <w:r>
        <w:t xml:space="preserve"> Рабочие программы конкретизирует требования к уровню подготовки</w:t>
      </w:r>
    </w:p>
    <w:p w:rsidR="00763358" w:rsidRDefault="00763358" w:rsidP="00B53CCF">
      <w:pPr>
        <w:pStyle w:val="a6"/>
        <w:jc w:val="both"/>
      </w:pPr>
      <w:r>
        <w:t>выпускников среднего общего образования предметной области</w:t>
      </w:r>
    </w:p>
    <w:p w:rsidR="00763358" w:rsidRDefault="00763358" w:rsidP="00B53CCF">
      <w:pPr>
        <w:pStyle w:val="a6"/>
        <w:jc w:val="both"/>
      </w:pPr>
      <w:r>
        <w:t>«математика» образовательного стандарта углубленного уровня, дают</w:t>
      </w:r>
    </w:p>
    <w:p w:rsidR="00763358" w:rsidRDefault="00763358" w:rsidP="00B53CCF">
      <w:pPr>
        <w:pStyle w:val="a6"/>
        <w:jc w:val="both"/>
      </w:pPr>
      <w:r>
        <w:lastRenderedPageBreak/>
        <w:t>распределение учебных часов по разделам предметного курса,</w:t>
      </w:r>
    </w:p>
    <w:p w:rsidR="00763358" w:rsidRDefault="00763358" w:rsidP="00B53CCF">
      <w:pPr>
        <w:pStyle w:val="a6"/>
        <w:jc w:val="both"/>
      </w:pPr>
      <w:r>
        <w:t>включают содержание учебного предмета за каждый год обучения,</w:t>
      </w:r>
    </w:p>
    <w:p w:rsidR="00763358" w:rsidRDefault="00763358" w:rsidP="00B53CCF">
      <w:pPr>
        <w:pStyle w:val="a6"/>
        <w:jc w:val="both"/>
      </w:pPr>
      <w:r>
        <w:t>виды и формы контроля. Рабочие программы включают</w:t>
      </w:r>
    </w:p>
    <w:p w:rsidR="00763358" w:rsidRDefault="00763358" w:rsidP="00B53CCF">
      <w:pPr>
        <w:pStyle w:val="a6"/>
        <w:jc w:val="both"/>
      </w:pPr>
      <w:r>
        <w:t>содержательные линии: «Алгебра», «Функции», «Уравнения и</w:t>
      </w:r>
    </w:p>
    <w:p w:rsidR="00763358" w:rsidRDefault="00763358" w:rsidP="00B53CCF">
      <w:pPr>
        <w:pStyle w:val="a6"/>
        <w:jc w:val="both"/>
      </w:pPr>
      <w:r>
        <w:t xml:space="preserve">неравенства», «Элементы комбинаторики, теории вероятностей и </w:t>
      </w:r>
    </w:p>
    <w:p w:rsidR="00763358" w:rsidRDefault="00763358" w:rsidP="00B53CCF">
      <w:pPr>
        <w:pStyle w:val="a6"/>
        <w:jc w:val="both"/>
      </w:pPr>
      <w:r>
        <w:t>статистики», «Геометрии», вводится линия «Начала математического</w:t>
      </w:r>
    </w:p>
    <w:p w:rsidR="00763358" w:rsidRDefault="00763358" w:rsidP="00B53CCF">
      <w:pPr>
        <w:pStyle w:val="a6"/>
        <w:jc w:val="both"/>
      </w:pPr>
      <w:r>
        <w:t>анализа».</w:t>
      </w:r>
    </w:p>
    <w:p w:rsidR="00763358" w:rsidRDefault="00763358" w:rsidP="00B53CCF">
      <w:pPr>
        <w:pStyle w:val="a6"/>
        <w:jc w:val="both"/>
      </w:pPr>
      <w:r>
        <w:t xml:space="preserve"> Программа выполняет две основные функции:</w:t>
      </w:r>
    </w:p>
    <w:p w:rsidR="00763358" w:rsidRDefault="00763358" w:rsidP="00B53CCF">
      <w:pPr>
        <w:pStyle w:val="a6"/>
        <w:jc w:val="both"/>
      </w:pPr>
      <w:r>
        <w:t>Информационно-методическая функция позволяет всем участникам</w:t>
      </w:r>
    </w:p>
    <w:p w:rsidR="00763358" w:rsidRDefault="00763358" w:rsidP="00B53CCF">
      <w:pPr>
        <w:pStyle w:val="a6"/>
        <w:jc w:val="both"/>
      </w:pPr>
      <w:r>
        <w:t>образовательного процесса получить представление о целях,</w:t>
      </w:r>
    </w:p>
    <w:p w:rsidR="00763358" w:rsidRDefault="00763358" w:rsidP="00B53CCF">
      <w:pPr>
        <w:pStyle w:val="a6"/>
        <w:jc w:val="both"/>
      </w:pPr>
      <w:proofErr w:type="gramStart"/>
      <w:r>
        <w:t>содержании</w:t>
      </w:r>
      <w:proofErr w:type="gramEnd"/>
      <w:r>
        <w:t>, общей стратегии обучения, воспитания и развития</w:t>
      </w:r>
    </w:p>
    <w:p w:rsidR="00763358" w:rsidRDefault="00763358" w:rsidP="00B53CCF">
      <w:pPr>
        <w:pStyle w:val="a6"/>
        <w:jc w:val="both"/>
      </w:pPr>
      <w:r>
        <w:t>учащихся средствами данного учебного предмета.</w:t>
      </w:r>
    </w:p>
    <w:p w:rsidR="00763358" w:rsidRDefault="00763358" w:rsidP="00B53CCF">
      <w:pPr>
        <w:pStyle w:val="a6"/>
        <w:jc w:val="both"/>
      </w:pPr>
      <w:r>
        <w:t>Организационно-планирующая функция предусматривает выделение</w:t>
      </w:r>
    </w:p>
    <w:p w:rsidR="00763358" w:rsidRDefault="00763358" w:rsidP="00B53CCF">
      <w:pPr>
        <w:pStyle w:val="a6"/>
        <w:jc w:val="both"/>
      </w:pPr>
      <w:r>
        <w:t>этапов обучения, структурирование учебного материала, определение</w:t>
      </w:r>
    </w:p>
    <w:p w:rsidR="00763358" w:rsidRDefault="00763358" w:rsidP="00B53CCF">
      <w:pPr>
        <w:pStyle w:val="a6"/>
        <w:jc w:val="both"/>
      </w:pPr>
      <w:r>
        <w:t xml:space="preserve">его количественных и качественных характеристик на каждом </w:t>
      </w:r>
      <w:proofErr w:type="gramStart"/>
      <w:r>
        <w:t>из</w:t>
      </w:r>
      <w:proofErr w:type="gramEnd"/>
    </w:p>
    <w:p w:rsidR="00763358" w:rsidRDefault="00763358" w:rsidP="00B53CCF">
      <w:pPr>
        <w:pStyle w:val="a6"/>
        <w:jc w:val="both"/>
      </w:pPr>
      <w:r>
        <w:t xml:space="preserve">этапов, в том числе для содержательного наполнения </w:t>
      </w:r>
      <w:proofErr w:type="gramStart"/>
      <w:r>
        <w:t>промежуточной</w:t>
      </w:r>
      <w:proofErr w:type="gramEnd"/>
    </w:p>
    <w:p w:rsidR="00763358" w:rsidRDefault="00763358" w:rsidP="00B53CCF">
      <w:pPr>
        <w:pStyle w:val="a6"/>
        <w:jc w:val="both"/>
      </w:pPr>
      <w:r>
        <w:t>аттестации учащихся.</w:t>
      </w:r>
    </w:p>
    <w:p w:rsidR="00763358" w:rsidRDefault="00763358" w:rsidP="00B53CCF">
      <w:pPr>
        <w:pStyle w:val="a6"/>
        <w:jc w:val="both"/>
      </w:pPr>
      <w:r>
        <w:t xml:space="preserve">В углубленном курсе содержание образования развивается </w:t>
      </w:r>
      <w:proofErr w:type="gramStart"/>
      <w:r>
        <w:t>в</w:t>
      </w:r>
      <w:proofErr w:type="gramEnd"/>
    </w:p>
    <w:p w:rsidR="00763358" w:rsidRDefault="00763358" w:rsidP="00B53CCF">
      <w:pPr>
        <w:pStyle w:val="a6"/>
        <w:jc w:val="both"/>
      </w:pPr>
      <w:r>
        <w:t xml:space="preserve">следующих </w:t>
      </w:r>
      <w:proofErr w:type="gramStart"/>
      <w:r>
        <w:t>направлениях</w:t>
      </w:r>
      <w:proofErr w:type="gramEnd"/>
      <w:r>
        <w:t>:</w:t>
      </w:r>
    </w:p>
    <w:p w:rsidR="00763358" w:rsidRDefault="00763358" w:rsidP="00B53CCF">
      <w:pPr>
        <w:pStyle w:val="a6"/>
        <w:jc w:val="both"/>
      </w:pPr>
      <w:r>
        <w:t>• систематизация сведений о числах; формирование представлений</w:t>
      </w:r>
    </w:p>
    <w:p w:rsidR="00763358" w:rsidRDefault="00763358" w:rsidP="00B53CCF">
      <w:pPr>
        <w:pStyle w:val="a6"/>
        <w:jc w:val="both"/>
      </w:pPr>
      <w:r>
        <w:t xml:space="preserve">о расширении числовых множеств </w:t>
      </w:r>
      <w:proofErr w:type="gramStart"/>
      <w:r>
        <w:t>от</w:t>
      </w:r>
      <w:proofErr w:type="gramEnd"/>
      <w:r>
        <w:t xml:space="preserve"> натуральных до комплексных как</w:t>
      </w:r>
    </w:p>
    <w:p w:rsidR="00763358" w:rsidRDefault="00763358" w:rsidP="00B53CCF">
      <w:pPr>
        <w:pStyle w:val="a6"/>
        <w:jc w:val="both"/>
      </w:pPr>
      <w:proofErr w:type="gramStart"/>
      <w:r>
        <w:t>способе</w:t>
      </w:r>
      <w:proofErr w:type="gramEnd"/>
      <w:r>
        <w:t xml:space="preserve"> построения нового математического аппарата для решения</w:t>
      </w:r>
    </w:p>
    <w:p w:rsidR="00763358" w:rsidRDefault="00763358" w:rsidP="00B53CCF">
      <w:pPr>
        <w:pStyle w:val="a6"/>
        <w:jc w:val="both"/>
      </w:pPr>
      <w:r>
        <w:t>задач окружающего мира и внутренних задач математики;</w:t>
      </w:r>
    </w:p>
    <w:p w:rsidR="00763358" w:rsidRDefault="00763358" w:rsidP="00B53CCF">
      <w:pPr>
        <w:pStyle w:val="a6"/>
        <w:jc w:val="both"/>
      </w:pPr>
      <w:r>
        <w:t>совершенствование техники вычислений;</w:t>
      </w:r>
    </w:p>
    <w:p w:rsidR="00763358" w:rsidRDefault="00763358" w:rsidP="00B53CCF">
      <w:pPr>
        <w:pStyle w:val="a6"/>
        <w:jc w:val="both"/>
      </w:pPr>
      <w:r>
        <w:t xml:space="preserve">• развитие и совершенствование техники </w:t>
      </w:r>
      <w:proofErr w:type="gramStart"/>
      <w:r>
        <w:t>алгебраических</w:t>
      </w:r>
      <w:proofErr w:type="gramEnd"/>
    </w:p>
    <w:p w:rsidR="00763358" w:rsidRDefault="00763358" w:rsidP="00B53CCF">
      <w:pPr>
        <w:pStyle w:val="a6"/>
        <w:jc w:val="both"/>
      </w:pPr>
      <w:r>
        <w:t>преобразований, решения уравнений, неравенств, систем;</w:t>
      </w:r>
    </w:p>
    <w:p w:rsidR="00763358" w:rsidRDefault="00763358" w:rsidP="00B53CCF">
      <w:pPr>
        <w:pStyle w:val="a6"/>
        <w:jc w:val="both"/>
      </w:pPr>
      <w:r>
        <w:t>• систематизация и расширение сведений о функциях,</w:t>
      </w:r>
    </w:p>
    <w:p w:rsidR="00763358" w:rsidRDefault="00763358" w:rsidP="00B53CCF">
      <w:pPr>
        <w:pStyle w:val="a6"/>
        <w:jc w:val="both"/>
      </w:pPr>
      <w:r>
        <w:t xml:space="preserve">совершенствование графических умений; знакомство с </w:t>
      </w:r>
      <w:proofErr w:type="gramStart"/>
      <w:r>
        <w:t>основными</w:t>
      </w:r>
      <w:proofErr w:type="gramEnd"/>
    </w:p>
    <w:p w:rsidR="00763358" w:rsidRDefault="00763358" w:rsidP="00B53CCF">
      <w:pPr>
        <w:pStyle w:val="a6"/>
        <w:jc w:val="both"/>
      </w:pPr>
      <w:r>
        <w:t>идеями и методами математического анализа в объеме, позволяющем</w:t>
      </w:r>
    </w:p>
    <w:p w:rsidR="00763358" w:rsidRDefault="00763358" w:rsidP="00B53CCF">
      <w:pPr>
        <w:pStyle w:val="a6"/>
        <w:jc w:val="both"/>
      </w:pPr>
      <w:r>
        <w:t>исследовать элементарные функции и решать простейшие</w:t>
      </w:r>
    </w:p>
    <w:p w:rsidR="00763358" w:rsidRDefault="00763358" w:rsidP="00B53CCF">
      <w:pPr>
        <w:pStyle w:val="a6"/>
        <w:jc w:val="both"/>
      </w:pPr>
      <w:r>
        <w:t>геометрические, физические и другие прикладные задачи;</w:t>
      </w:r>
    </w:p>
    <w:p w:rsidR="00763358" w:rsidRDefault="00763358" w:rsidP="00B53CCF">
      <w:pPr>
        <w:pStyle w:val="a6"/>
        <w:jc w:val="both"/>
      </w:pPr>
      <w:r>
        <w:t>• расширение системы сведений о свойствах плоских фигур,</w:t>
      </w:r>
    </w:p>
    <w:p w:rsidR="00763358" w:rsidRDefault="00763358" w:rsidP="00B53CCF">
      <w:pPr>
        <w:pStyle w:val="a6"/>
        <w:jc w:val="both"/>
      </w:pPr>
      <w:r>
        <w:t>систематическое изучение свой</w:t>
      </w:r>
      <w:proofErr w:type="gramStart"/>
      <w:r>
        <w:t>ств пр</w:t>
      </w:r>
      <w:proofErr w:type="gramEnd"/>
      <w:r>
        <w:t>остранственных тел, развитие</w:t>
      </w:r>
    </w:p>
    <w:p w:rsidR="00763358" w:rsidRDefault="00763358" w:rsidP="00B53CCF">
      <w:pPr>
        <w:pStyle w:val="a6"/>
        <w:jc w:val="both"/>
      </w:pPr>
      <w:r>
        <w:t>представлений о геометрических измерениях;</w:t>
      </w:r>
    </w:p>
    <w:p w:rsidR="00763358" w:rsidRDefault="00763358" w:rsidP="00B53CCF">
      <w:pPr>
        <w:pStyle w:val="a6"/>
        <w:jc w:val="both"/>
      </w:pPr>
      <w:r>
        <w:t xml:space="preserve">• развитие представлений </w:t>
      </w:r>
      <w:proofErr w:type="gramStart"/>
      <w:r>
        <w:t>о</w:t>
      </w:r>
      <w:proofErr w:type="gramEnd"/>
      <w:r>
        <w:t xml:space="preserve"> вероятностно-статистических</w:t>
      </w:r>
    </w:p>
    <w:p w:rsidR="00763358" w:rsidRDefault="00763358" w:rsidP="00B53CCF">
      <w:pPr>
        <w:pStyle w:val="a6"/>
        <w:jc w:val="both"/>
      </w:pPr>
      <w:proofErr w:type="gramStart"/>
      <w:r>
        <w:t>закономерностях</w:t>
      </w:r>
      <w:proofErr w:type="gramEnd"/>
      <w:r>
        <w:t xml:space="preserve"> в окружающем мире;</w:t>
      </w:r>
    </w:p>
    <w:p w:rsidR="00763358" w:rsidRDefault="00763358" w:rsidP="00B53CCF">
      <w:pPr>
        <w:pStyle w:val="a6"/>
        <w:jc w:val="both"/>
      </w:pPr>
      <w:r>
        <w:t>• совершенствование математического развития до уровня,</w:t>
      </w:r>
    </w:p>
    <w:p w:rsidR="00763358" w:rsidRDefault="00763358" w:rsidP="00B53CCF">
      <w:pPr>
        <w:pStyle w:val="a6"/>
        <w:jc w:val="both"/>
      </w:pPr>
      <w:proofErr w:type="gramStart"/>
      <w:r>
        <w:t>позволяющего</w:t>
      </w:r>
      <w:proofErr w:type="gramEnd"/>
      <w:r>
        <w:t xml:space="preserve"> свободно применять изученные факты и методы при</w:t>
      </w:r>
    </w:p>
    <w:p w:rsidR="00763358" w:rsidRDefault="00763358" w:rsidP="00B53CCF">
      <w:pPr>
        <w:pStyle w:val="a6"/>
        <w:jc w:val="both"/>
      </w:pPr>
      <w:r>
        <w:t xml:space="preserve">решении задач из различных разделов курса, а также использовать их </w:t>
      </w:r>
      <w:proofErr w:type="gramStart"/>
      <w:r>
        <w:t>в</w:t>
      </w:r>
      <w:proofErr w:type="gramEnd"/>
    </w:p>
    <w:p w:rsidR="00763358" w:rsidRDefault="00763358" w:rsidP="00B53CCF">
      <w:pPr>
        <w:pStyle w:val="a6"/>
        <w:jc w:val="both"/>
      </w:pPr>
      <w:r>
        <w:t xml:space="preserve">нестандартных </w:t>
      </w:r>
      <w:proofErr w:type="gramStart"/>
      <w:r>
        <w:t>ситуациях</w:t>
      </w:r>
      <w:proofErr w:type="gramEnd"/>
      <w:r>
        <w:t>;</w:t>
      </w:r>
    </w:p>
    <w:p w:rsidR="00763358" w:rsidRDefault="00763358" w:rsidP="00B53CCF">
      <w:pPr>
        <w:pStyle w:val="a6"/>
        <w:jc w:val="both"/>
      </w:pPr>
      <w:r>
        <w:t>• формирование способности строить и исследовать простейшие</w:t>
      </w:r>
    </w:p>
    <w:p w:rsidR="00763358" w:rsidRDefault="00763358" w:rsidP="00B53CCF">
      <w:pPr>
        <w:pStyle w:val="a6"/>
        <w:jc w:val="both"/>
      </w:pPr>
      <w:r>
        <w:t xml:space="preserve">математические модели при решении прикладных задач, задач </w:t>
      </w:r>
      <w:proofErr w:type="gramStart"/>
      <w:r>
        <w:t>из</w:t>
      </w:r>
      <w:proofErr w:type="gramEnd"/>
      <w:r>
        <w:t xml:space="preserve"> </w:t>
      </w:r>
    </w:p>
    <w:p w:rsidR="00763358" w:rsidRDefault="00763358" w:rsidP="00B53CCF">
      <w:pPr>
        <w:pStyle w:val="a6"/>
        <w:jc w:val="both"/>
      </w:pPr>
      <w:r>
        <w:t>смежных дисциплин, углубление знаний об особенностях применения</w:t>
      </w:r>
    </w:p>
    <w:p w:rsidR="00763358" w:rsidRDefault="00763358" w:rsidP="00B53CCF">
      <w:pPr>
        <w:pStyle w:val="a6"/>
        <w:jc w:val="both"/>
      </w:pPr>
      <w:r>
        <w:t xml:space="preserve">математических методов к исследованию процессов и явлений </w:t>
      </w:r>
      <w:proofErr w:type="gramStart"/>
      <w:r>
        <w:t>в</w:t>
      </w:r>
      <w:proofErr w:type="gramEnd"/>
    </w:p>
    <w:p w:rsidR="00763358" w:rsidRDefault="00763358" w:rsidP="00B53CCF">
      <w:pPr>
        <w:pStyle w:val="a6"/>
        <w:jc w:val="both"/>
      </w:pPr>
      <w:r>
        <w:t>природе и обществе.</w:t>
      </w:r>
    </w:p>
    <w:p w:rsidR="00763358" w:rsidRDefault="00763358" w:rsidP="00B53CCF">
      <w:pPr>
        <w:pStyle w:val="a6"/>
        <w:jc w:val="both"/>
      </w:pPr>
      <w:r>
        <w:t xml:space="preserve"> Цель программы:</w:t>
      </w:r>
    </w:p>
    <w:p w:rsidR="00763358" w:rsidRDefault="00763358" w:rsidP="00B53CCF">
      <w:pPr>
        <w:pStyle w:val="a6"/>
        <w:jc w:val="both"/>
      </w:pPr>
      <w:r>
        <w:t> формирование представлений об идеях и методах математики; о</w:t>
      </w:r>
    </w:p>
    <w:p w:rsidR="00763358" w:rsidRDefault="00763358" w:rsidP="00B53CCF">
      <w:pPr>
        <w:pStyle w:val="a6"/>
        <w:jc w:val="both"/>
      </w:pPr>
      <w:r>
        <w:t>математике как универсальном языке науки, средстве моделирования</w:t>
      </w:r>
    </w:p>
    <w:p w:rsidR="00763358" w:rsidRDefault="00763358" w:rsidP="00B53CCF">
      <w:pPr>
        <w:pStyle w:val="a6"/>
        <w:jc w:val="both"/>
      </w:pPr>
      <w:r>
        <w:t>явлений и процессов;</w:t>
      </w:r>
    </w:p>
    <w:p w:rsidR="00763358" w:rsidRDefault="00763358" w:rsidP="00B53CCF">
      <w:pPr>
        <w:pStyle w:val="a6"/>
        <w:jc w:val="both"/>
      </w:pPr>
      <w:r>
        <w:t> овладение устным и письменным математическим языком,</w:t>
      </w:r>
    </w:p>
    <w:p w:rsidR="00763358" w:rsidRDefault="00763358" w:rsidP="00B53CCF">
      <w:pPr>
        <w:pStyle w:val="a6"/>
        <w:jc w:val="both"/>
      </w:pPr>
      <w:r>
        <w:t>математическими знаниями и умениями, необходимыми для изучения</w:t>
      </w:r>
    </w:p>
    <w:p w:rsidR="00763358" w:rsidRDefault="00763358" w:rsidP="00B53CCF">
      <w:pPr>
        <w:pStyle w:val="a6"/>
        <w:jc w:val="both"/>
      </w:pPr>
      <w:r>
        <w:t xml:space="preserve">школьных </w:t>
      </w:r>
      <w:proofErr w:type="gramStart"/>
      <w:r>
        <w:t>естественно-научных</w:t>
      </w:r>
      <w:proofErr w:type="gramEnd"/>
      <w:r>
        <w:t xml:space="preserve"> дисциплин, для продолжения</w:t>
      </w:r>
    </w:p>
    <w:p w:rsidR="00763358" w:rsidRDefault="00763358" w:rsidP="00B53CCF">
      <w:pPr>
        <w:pStyle w:val="a6"/>
        <w:jc w:val="both"/>
      </w:pPr>
      <w:r>
        <w:t xml:space="preserve">образования и освоения избранной специальности на </w:t>
      </w:r>
      <w:proofErr w:type="gramStart"/>
      <w:r>
        <w:t>современном</w:t>
      </w:r>
      <w:proofErr w:type="gramEnd"/>
    </w:p>
    <w:p w:rsidR="00763358" w:rsidRDefault="00763358" w:rsidP="00B53CCF">
      <w:pPr>
        <w:pStyle w:val="a6"/>
        <w:jc w:val="both"/>
      </w:pPr>
      <w:proofErr w:type="gramStart"/>
      <w:r>
        <w:t>уровне</w:t>
      </w:r>
      <w:proofErr w:type="gramEnd"/>
      <w:r>
        <w:t>;</w:t>
      </w:r>
    </w:p>
    <w:p w:rsidR="00763358" w:rsidRDefault="00763358" w:rsidP="00B53CCF">
      <w:pPr>
        <w:pStyle w:val="a6"/>
        <w:jc w:val="both"/>
      </w:pPr>
      <w:r>
        <w:t> развитие логического мышления, алгоритмической культуры,</w:t>
      </w:r>
    </w:p>
    <w:p w:rsidR="00763358" w:rsidRDefault="00763358" w:rsidP="00B53CCF">
      <w:pPr>
        <w:pStyle w:val="a6"/>
        <w:jc w:val="both"/>
      </w:pPr>
      <w:r>
        <w:lastRenderedPageBreak/>
        <w:t>пространственного воображения, развитие математического мышления</w:t>
      </w:r>
    </w:p>
    <w:p w:rsidR="00763358" w:rsidRDefault="00763358" w:rsidP="00B53CCF">
      <w:pPr>
        <w:pStyle w:val="a6"/>
        <w:jc w:val="both"/>
      </w:pPr>
      <w:r>
        <w:t xml:space="preserve">и интуиции, творческих способностей на уровне, необходимом </w:t>
      </w:r>
      <w:proofErr w:type="gramStart"/>
      <w:r>
        <w:t>для</w:t>
      </w:r>
      <w:proofErr w:type="gramEnd"/>
    </w:p>
    <w:p w:rsidR="00763358" w:rsidRDefault="00763358" w:rsidP="00B53CCF">
      <w:pPr>
        <w:pStyle w:val="a6"/>
        <w:jc w:val="both"/>
      </w:pPr>
      <w:r>
        <w:t xml:space="preserve">продолжения образования и для самостоятельной деятельности </w:t>
      </w:r>
      <w:proofErr w:type="gramStart"/>
      <w:r>
        <w:t>в</w:t>
      </w:r>
      <w:proofErr w:type="gramEnd"/>
    </w:p>
    <w:p w:rsidR="00763358" w:rsidRDefault="00763358" w:rsidP="00B53CCF">
      <w:pPr>
        <w:pStyle w:val="a6"/>
        <w:jc w:val="both"/>
      </w:pPr>
      <w:r>
        <w:t xml:space="preserve">области математики и ее приложений </w:t>
      </w:r>
      <w:proofErr w:type="gramStart"/>
      <w:r>
        <w:t>в</w:t>
      </w:r>
      <w:proofErr w:type="gramEnd"/>
      <w:r>
        <w:t xml:space="preserve"> будущей профессиональной</w:t>
      </w:r>
    </w:p>
    <w:p w:rsidR="00763358" w:rsidRDefault="00763358" w:rsidP="00B53CCF">
      <w:pPr>
        <w:pStyle w:val="a6"/>
        <w:jc w:val="both"/>
      </w:pPr>
      <w:r>
        <w:t>деятельности;</w:t>
      </w:r>
    </w:p>
    <w:p w:rsidR="00763358" w:rsidRDefault="00763358" w:rsidP="00B53CCF">
      <w:pPr>
        <w:pStyle w:val="a6"/>
        <w:jc w:val="both"/>
      </w:pPr>
      <w:r>
        <w:t xml:space="preserve"> воспитание средствами математики культуры личности: знакомство </w:t>
      </w:r>
      <w:proofErr w:type="gramStart"/>
      <w:r>
        <w:t>с</w:t>
      </w:r>
      <w:proofErr w:type="gramEnd"/>
    </w:p>
    <w:p w:rsidR="00763358" w:rsidRDefault="00763358" w:rsidP="00B53CCF">
      <w:pPr>
        <w:pStyle w:val="a6"/>
        <w:jc w:val="both"/>
      </w:pPr>
      <w:r>
        <w:t>историей развития математики, эволюцией математических идей,</w:t>
      </w:r>
    </w:p>
    <w:p w:rsidR="00763358" w:rsidRDefault="00763358" w:rsidP="00B53CCF">
      <w:pPr>
        <w:pStyle w:val="a6"/>
        <w:jc w:val="both"/>
      </w:pPr>
      <w:r>
        <w:t>понимание значимости математики для общественного прогресса.</w:t>
      </w:r>
    </w:p>
    <w:p w:rsidR="00763358" w:rsidRDefault="00763358" w:rsidP="00B53CCF">
      <w:pPr>
        <w:pStyle w:val="a6"/>
        <w:jc w:val="both"/>
      </w:pPr>
      <w:proofErr w:type="spellStart"/>
      <w:r>
        <w:t>Общеучебные</w:t>
      </w:r>
      <w:proofErr w:type="spellEnd"/>
      <w:r>
        <w:t xml:space="preserve"> умения, навыки и способы деятельности</w:t>
      </w:r>
    </w:p>
    <w:p w:rsidR="00763358" w:rsidRDefault="00763358" w:rsidP="00B53CCF">
      <w:pPr>
        <w:pStyle w:val="a6"/>
        <w:jc w:val="both"/>
      </w:pPr>
      <w:r>
        <w:t>В ходе изучения математики в профильном курсе старшей школы</w:t>
      </w:r>
    </w:p>
    <w:p w:rsidR="00763358" w:rsidRDefault="00763358" w:rsidP="00B53CCF">
      <w:pPr>
        <w:pStyle w:val="a6"/>
        <w:jc w:val="both"/>
      </w:pPr>
      <w:r>
        <w:t>учащиеся продолжают овладение разнообразными способами</w:t>
      </w:r>
    </w:p>
    <w:p w:rsidR="00763358" w:rsidRDefault="00763358" w:rsidP="00B53CCF">
      <w:pPr>
        <w:pStyle w:val="a6"/>
        <w:jc w:val="both"/>
      </w:pPr>
      <w:r>
        <w:t>деятельности, приобретают и совершенствуют опыт:</w:t>
      </w:r>
    </w:p>
    <w:p w:rsidR="00763358" w:rsidRDefault="00763358" w:rsidP="00B53CCF">
      <w:pPr>
        <w:pStyle w:val="a6"/>
        <w:jc w:val="both"/>
      </w:pPr>
      <w:r>
        <w:t>проведения доказательных рассуждений, логического обоснования</w:t>
      </w:r>
    </w:p>
    <w:p w:rsidR="00763358" w:rsidRDefault="00763358" w:rsidP="00B53CCF">
      <w:pPr>
        <w:pStyle w:val="a6"/>
        <w:jc w:val="both"/>
      </w:pPr>
      <w:r>
        <w:t xml:space="preserve">выводов, использования различных языков математики </w:t>
      </w:r>
      <w:proofErr w:type="gramStart"/>
      <w:r>
        <w:t>для</w:t>
      </w:r>
      <w:proofErr w:type="gramEnd"/>
    </w:p>
    <w:p w:rsidR="00763358" w:rsidRDefault="00763358" w:rsidP="00B53CCF">
      <w:pPr>
        <w:pStyle w:val="a6"/>
        <w:jc w:val="both"/>
      </w:pPr>
      <w:r>
        <w:t>иллюстрации, интерпретации, аргументации и доказательства;</w:t>
      </w:r>
    </w:p>
    <w:p w:rsidR="00763358" w:rsidRDefault="00763358" w:rsidP="00B53CCF">
      <w:pPr>
        <w:pStyle w:val="a6"/>
        <w:jc w:val="both"/>
      </w:pPr>
      <w:r>
        <w:t>решения широкого класса задач из различных разделов курса,</w:t>
      </w:r>
    </w:p>
    <w:p w:rsidR="00763358" w:rsidRDefault="00763358" w:rsidP="00B53CCF">
      <w:pPr>
        <w:pStyle w:val="a6"/>
        <w:jc w:val="both"/>
      </w:pPr>
      <w:r>
        <w:t>поисковой и творческой деятельности при решении задач повышенной</w:t>
      </w:r>
    </w:p>
    <w:p w:rsidR="00763358" w:rsidRDefault="00763358" w:rsidP="00B53CCF">
      <w:pPr>
        <w:pStyle w:val="a6"/>
        <w:jc w:val="both"/>
      </w:pPr>
      <w:r>
        <w:t>сложности и нетиповых задач;</w:t>
      </w:r>
    </w:p>
    <w:p w:rsidR="00763358" w:rsidRDefault="00763358" w:rsidP="00B53CCF">
      <w:pPr>
        <w:pStyle w:val="a6"/>
        <w:jc w:val="both"/>
      </w:pPr>
      <w:r>
        <w:t>планирования и осуществления алгоритмической деятельности:</w:t>
      </w:r>
    </w:p>
    <w:p w:rsidR="00763358" w:rsidRDefault="00763358" w:rsidP="00B53CCF">
      <w:pPr>
        <w:pStyle w:val="a6"/>
        <w:jc w:val="both"/>
      </w:pPr>
      <w:r>
        <w:t xml:space="preserve">выполнения и самостоятельного составления </w:t>
      </w:r>
      <w:proofErr w:type="gramStart"/>
      <w:r>
        <w:t>алгоритмических</w:t>
      </w:r>
      <w:proofErr w:type="gramEnd"/>
    </w:p>
    <w:p w:rsidR="00763358" w:rsidRDefault="00763358" w:rsidP="00B53CCF">
      <w:pPr>
        <w:pStyle w:val="a6"/>
        <w:jc w:val="both"/>
      </w:pPr>
      <w:r>
        <w:t>предписаний и инструкций на математическом материале;</w:t>
      </w:r>
    </w:p>
    <w:p w:rsidR="00763358" w:rsidRDefault="00763358" w:rsidP="00B53CCF">
      <w:pPr>
        <w:pStyle w:val="a6"/>
        <w:jc w:val="both"/>
      </w:pPr>
      <w:r>
        <w:t>использования и самостоятельного составления формул на основе</w:t>
      </w:r>
    </w:p>
    <w:p w:rsidR="00763358" w:rsidRDefault="00763358" w:rsidP="00B53CCF">
      <w:pPr>
        <w:pStyle w:val="a6"/>
        <w:jc w:val="both"/>
      </w:pPr>
      <w:r>
        <w:t>обобщения частных случаев и результатов эксперимента; выполнения</w:t>
      </w:r>
    </w:p>
    <w:p w:rsidR="00763358" w:rsidRDefault="00763358" w:rsidP="00B53CCF">
      <w:pPr>
        <w:pStyle w:val="a6"/>
        <w:jc w:val="both"/>
      </w:pPr>
      <w:r>
        <w:t>расчетов практического характера;</w:t>
      </w:r>
    </w:p>
    <w:p w:rsidR="00763358" w:rsidRDefault="00763358" w:rsidP="00B53CCF">
      <w:pPr>
        <w:pStyle w:val="a6"/>
        <w:jc w:val="both"/>
      </w:pPr>
      <w:r>
        <w:t>построения и исследования математических моделей для описания</w:t>
      </w:r>
    </w:p>
    <w:p w:rsidR="00763358" w:rsidRDefault="00763358" w:rsidP="00B53CCF">
      <w:pPr>
        <w:pStyle w:val="a6"/>
        <w:jc w:val="both"/>
      </w:pPr>
      <w:r>
        <w:t xml:space="preserve">и решения прикладных задач, задач из смежных дисциплин и </w:t>
      </w:r>
      <w:proofErr w:type="gramStart"/>
      <w:r>
        <w:t>реальной</w:t>
      </w:r>
      <w:proofErr w:type="gramEnd"/>
    </w:p>
    <w:p w:rsidR="00763358" w:rsidRDefault="00763358" w:rsidP="00B53CCF">
      <w:pPr>
        <w:pStyle w:val="a6"/>
        <w:jc w:val="both"/>
      </w:pPr>
      <w:r>
        <w:t xml:space="preserve">жизни; проверки и оценки результатов своей работы, соотнесения их </w:t>
      </w:r>
      <w:proofErr w:type="gramStart"/>
      <w:r>
        <w:t>с</w:t>
      </w:r>
      <w:proofErr w:type="gramEnd"/>
    </w:p>
    <w:p w:rsidR="00763358" w:rsidRDefault="00763358" w:rsidP="00B53CCF">
      <w:pPr>
        <w:pStyle w:val="a6"/>
        <w:jc w:val="both"/>
      </w:pPr>
      <w:r>
        <w:t>поставленной задачей, с личным жизненным опытом;</w:t>
      </w:r>
    </w:p>
    <w:p w:rsidR="00763358" w:rsidRDefault="00763358" w:rsidP="00B53CCF">
      <w:pPr>
        <w:pStyle w:val="a6"/>
        <w:jc w:val="both"/>
      </w:pPr>
      <w:r>
        <w:t>самостоятельной работы с источниками информации, анализа,</w:t>
      </w:r>
    </w:p>
    <w:p w:rsidR="00763358" w:rsidRDefault="00763358" w:rsidP="00B53CCF">
      <w:pPr>
        <w:pStyle w:val="a6"/>
        <w:jc w:val="both"/>
      </w:pPr>
      <w:r>
        <w:t xml:space="preserve">обобщения и систематизации полученной информации, интегрирования ее </w:t>
      </w:r>
      <w:proofErr w:type="gramStart"/>
      <w:r>
        <w:t>в</w:t>
      </w:r>
      <w:proofErr w:type="gramEnd"/>
    </w:p>
    <w:p w:rsidR="00763358" w:rsidRDefault="00763358" w:rsidP="00B53CCF">
      <w:pPr>
        <w:pStyle w:val="a6"/>
        <w:jc w:val="both"/>
      </w:pPr>
      <w:r>
        <w:t>личный опыт.</w:t>
      </w:r>
    </w:p>
    <w:p w:rsidR="00763358" w:rsidRDefault="00763358" w:rsidP="00B53CCF">
      <w:pPr>
        <w:pStyle w:val="a6"/>
        <w:jc w:val="both"/>
      </w:pPr>
      <w:r>
        <w:t xml:space="preserve"> Требования к уровню подготовки</w:t>
      </w:r>
    </w:p>
    <w:p w:rsidR="00763358" w:rsidRDefault="00763358" w:rsidP="00B53CCF">
      <w:pPr>
        <w:pStyle w:val="a6"/>
        <w:jc w:val="both"/>
      </w:pPr>
      <w:r>
        <w:t>выпускников</w:t>
      </w:r>
    </w:p>
    <w:p w:rsidR="00763358" w:rsidRDefault="00763358" w:rsidP="00B53CCF">
      <w:pPr>
        <w:pStyle w:val="a6"/>
        <w:jc w:val="both"/>
      </w:pPr>
      <w:r>
        <w:t>В результате изучения математики на углубленном уровне в старшей школе</w:t>
      </w:r>
    </w:p>
    <w:p w:rsidR="00763358" w:rsidRDefault="00763358" w:rsidP="00B53CCF">
      <w:pPr>
        <w:pStyle w:val="a6"/>
        <w:jc w:val="both"/>
      </w:pPr>
      <w:r>
        <w:t>ученик должен</w:t>
      </w:r>
    </w:p>
    <w:p w:rsidR="00763358" w:rsidRDefault="00763358" w:rsidP="00B53CCF">
      <w:pPr>
        <w:pStyle w:val="a6"/>
        <w:jc w:val="both"/>
      </w:pPr>
      <w:r>
        <w:t>Знать/понимать</w:t>
      </w:r>
    </w:p>
    <w:p w:rsidR="00763358" w:rsidRDefault="00763358" w:rsidP="00B53CCF">
      <w:pPr>
        <w:pStyle w:val="a6"/>
        <w:jc w:val="both"/>
      </w:pPr>
      <w:r>
        <w:t> значение математической науки для решения задач, возникающих</w:t>
      </w:r>
    </w:p>
    <w:p w:rsidR="00763358" w:rsidRDefault="00763358" w:rsidP="00B53CCF">
      <w:pPr>
        <w:pStyle w:val="a6"/>
        <w:jc w:val="both"/>
      </w:pPr>
      <w:r>
        <w:t>в теории и практике; широту и ограниченность применения</w:t>
      </w:r>
    </w:p>
    <w:p w:rsidR="00763358" w:rsidRDefault="00763358" w:rsidP="00B53CCF">
      <w:pPr>
        <w:pStyle w:val="a6"/>
        <w:jc w:val="both"/>
      </w:pPr>
      <w:r>
        <w:t>математических методов к анализу и исследованию процессов и</w:t>
      </w:r>
    </w:p>
    <w:p w:rsidR="00763358" w:rsidRDefault="00763358" w:rsidP="00B53CCF">
      <w:pPr>
        <w:pStyle w:val="a6"/>
        <w:jc w:val="both"/>
      </w:pPr>
      <w:r>
        <w:t>явлений в природе и обществе;</w:t>
      </w:r>
    </w:p>
    <w:p w:rsidR="00763358" w:rsidRDefault="00763358" w:rsidP="00B53CCF">
      <w:pPr>
        <w:pStyle w:val="a6"/>
        <w:jc w:val="both"/>
      </w:pPr>
      <w:r>
        <w:t> значение практики и вопросов, возникающих в самой математике,</w:t>
      </w:r>
    </w:p>
    <w:p w:rsidR="00763358" w:rsidRDefault="00763358" w:rsidP="00B53CCF">
      <w:pPr>
        <w:pStyle w:val="a6"/>
        <w:jc w:val="both"/>
      </w:pPr>
      <w:r>
        <w:t>для формирования и развития математической науки;</w:t>
      </w:r>
    </w:p>
    <w:p w:rsidR="00763358" w:rsidRDefault="00763358" w:rsidP="00B53CCF">
      <w:pPr>
        <w:pStyle w:val="a6"/>
        <w:jc w:val="both"/>
      </w:pPr>
      <w:r>
        <w:t> идеи расширения числовых множеств как способа построения</w:t>
      </w:r>
    </w:p>
    <w:p w:rsidR="00763358" w:rsidRDefault="00763358" w:rsidP="00B53CCF">
      <w:pPr>
        <w:pStyle w:val="a6"/>
        <w:jc w:val="both"/>
      </w:pPr>
      <w:r>
        <w:t>нового математического аппарата для решения практических задач</w:t>
      </w:r>
    </w:p>
    <w:p w:rsidR="00763358" w:rsidRDefault="00763358" w:rsidP="00B53CCF">
      <w:pPr>
        <w:pStyle w:val="a6"/>
        <w:jc w:val="both"/>
      </w:pPr>
      <w:r>
        <w:t>и внутренних задач математики;</w:t>
      </w:r>
    </w:p>
    <w:p w:rsidR="00763358" w:rsidRDefault="00763358" w:rsidP="00B53CCF">
      <w:pPr>
        <w:pStyle w:val="a6"/>
        <w:jc w:val="both"/>
      </w:pPr>
      <w:r>
        <w:t xml:space="preserve"> значение идей, методов и результатов алгебры и </w:t>
      </w:r>
      <w:proofErr w:type="gramStart"/>
      <w:r>
        <w:t>математического</w:t>
      </w:r>
      <w:proofErr w:type="gramEnd"/>
    </w:p>
    <w:p w:rsidR="00763358" w:rsidRDefault="00763358" w:rsidP="00B53CCF">
      <w:pPr>
        <w:pStyle w:val="a6"/>
        <w:jc w:val="both"/>
      </w:pPr>
      <w:r>
        <w:t>анализа для построения моделей реальных процессов и ситуаций;</w:t>
      </w:r>
    </w:p>
    <w:p w:rsidR="00763358" w:rsidRDefault="00763358" w:rsidP="00B53CCF">
      <w:pPr>
        <w:pStyle w:val="a6"/>
        <w:jc w:val="both"/>
      </w:pPr>
      <w:r>
        <w:t> возможности геометрического языка как средства описания</w:t>
      </w:r>
    </w:p>
    <w:p w:rsidR="00763358" w:rsidRDefault="00763358" w:rsidP="00B53CCF">
      <w:pPr>
        <w:pStyle w:val="a6"/>
        <w:jc w:val="both"/>
      </w:pPr>
      <w:r>
        <w:t>свойств реальных предметов и их взаимного расположения;</w:t>
      </w:r>
    </w:p>
    <w:p w:rsidR="00763358" w:rsidRDefault="00763358" w:rsidP="00B53CCF">
      <w:pPr>
        <w:pStyle w:val="a6"/>
        <w:jc w:val="both"/>
      </w:pPr>
      <w:r>
        <w:t> универсальный характер законов логики математических</w:t>
      </w:r>
    </w:p>
    <w:p w:rsidR="00763358" w:rsidRDefault="00763358" w:rsidP="00B53CCF">
      <w:pPr>
        <w:pStyle w:val="a6"/>
        <w:jc w:val="both"/>
      </w:pPr>
      <w:r>
        <w:t>рассуждений, их применимость в различных областях</w:t>
      </w:r>
    </w:p>
    <w:p w:rsidR="00763358" w:rsidRDefault="00763358" w:rsidP="00B53CCF">
      <w:pPr>
        <w:pStyle w:val="a6"/>
        <w:jc w:val="both"/>
      </w:pPr>
      <w:r>
        <w:t>человеческой деятельности;</w:t>
      </w:r>
    </w:p>
    <w:p w:rsidR="00763358" w:rsidRDefault="00763358" w:rsidP="00B53CCF">
      <w:pPr>
        <w:pStyle w:val="a6"/>
        <w:jc w:val="both"/>
      </w:pPr>
      <w:r>
        <w:t xml:space="preserve"> различие требований, предъявляемых к доказательствам </w:t>
      </w:r>
      <w:proofErr w:type="gramStart"/>
      <w:r>
        <w:t>в</w:t>
      </w:r>
      <w:proofErr w:type="gramEnd"/>
    </w:p>
    <w:p w:rsidR="00763358" w:rsidRDefault="00763358" w:rsidP="00B53CCF">
      <w:pPr>
        <w:pStyle w:val="a6"/>
        <w:jc w:val="both"/>
      </w:pPr>
      <w:r>
        <w:t xml:space="preserve">математике, </w:t>
      </w:r>
      <w:proofErr w:type="gramStart"/>
      <w:r>
        <w:t>естественных</w:t>
      </w:r>
      <w:proofErr w:type="gramEnd"/>
      <w:r>
        <w:t>, социально-экономических и</w:t>
      </w:r>
    </w:p>
    <w:p w:rsidR="00763358" w:rsidRDefault="00763358" w:rsidP="00B53CCF">
      <w:pPr>
        <w:pStyle w:val="a6"/>
        <w:jc w:val="both"/>
      </w:pPr>
      <w:r>
        <w:t xml:space="preserve">гуманитарных </w:t>
      </w:r>
      <w:proofErr w:type="gramStart"/>
      <w:r>
        <w:t>науках</w:t>
      </w:r>
      <w:proofErr w:type="gramEnd"/>
      <w:r>
        <w:t>, на практике;</w:t>
      </w:r>
    </w:p>
    <w:p w:rsidR="00763358" w:rsidRDefault="00763358" w:rsidP="00B53CCF">
      <w:pPr>
        <w:pStyle w:val="a6"/>
        <w:jc w:val="both"/>
      </w:pPr>
      <w:r>
        <w:lastRenderedPageBreak/>
        <w:t> роль аксиоматики в математике; возможность построения</w:t>
      </w:r>
    </w:p>
    <w:p w:rsidR="00763358" w:rsidRDefault="00763358" w:rsidP="00B53CCF">
      <w:pPr>
        <w:pStyle w:val="a6"/>
        <w:jc w:val="both"/>
      </w:pPr>
      <w:r>
        <w:t>математических теорий на аксиоматической основе; значение</w:t>
      </w:r>
    </w:p>
    <w:p w:rsidR="00763358" w:rsidRDefault="00763358" w:rsidP="00B53CCF">
      <w:pPr>
        <w:pStyle w:val="a6"/>
        <w:jc w:val="both"/>
      </w:pPr>
      <w:r>
        <w:t>аксиоматики для других областей знания и для практики;</w:t>
      </w:r>
    </w:p>
    <w:p w:rsidR="00763358" w:rsidRDefault="00763358" w:rsidP="00B53CCF">
      <w:pPr>
        <w:pStyle w:val="a6"/>
        <w:jc w:val="both"/>
      </w:pPr>
      <w:r>
        <w:t> вероятностных характер различных процессов и закономерностей</w:t>
      </w:r>
    </w:p>
    <w:p w:rsidR="00763358" w:rsidRDefault="00763358" w:rsidP="00B53CCF">
      <w:pPr>
        <w:pStyle w:val="a6"/>
        <w:jc w:val="both"/>
      </w:pPr>
      <w:r>
        <w:t>окружающего мира.</w:t>
      </w:r>
    </w:p>
    <w:sectPr w:rsidR="00763358" w:rsidSect="00B53C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0D93"/>
    <w:multiLevelType w:val="multilevel"/>
    <w:tmpl w:val="FCC8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E9381A"/>
    <w:multiLevelType w:val="multilevel"/>
    <w:tmpl w:val="DA32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3C65BE"/>
    <w:multiLevelType w:val="multilevel"/>
    <w:tmpl w:val="0320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9A406F"/>
    <w:multiLevelType w:val="multilevel"/>
    <w:tmpl w:val="5408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ED6172"/>
    <w:multiLevelType w:val="multilevel"/>
    <w:tmpl w:val="4874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3F1987"/>
    <w:multiLevelType w:val="multilevel"/>
    <w:tmpl w:val="F8A6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2D84E90"/>
    <w:multiLevelType w:val="multilevel"/>
    <w:tmpl w:val="5302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4E7959"/>
    <w:multiLevelType w:val="multilevel"/>
    <w:tmpl w:val="5686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6A43614"/>
    <w:multiLevelType w:val="multilevel"/>
    <w:tmpl w:val="DCB2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F540A63"/>
    <w:multiLevelType w:val="multilevel"/>
    <w:tmpl w:val="59E2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12959AA"/>
    <w:multiLevelType w:val="multilevel"/>
    <w:tmpl w:val="427A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693905"/>
    <w:multiLevelType w:val="multilevel"/>
    <w:tmpl w:val="5D86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B0C587E"/>
    <w:multiLevelType w:val="multilevel"/>
    <w:tmpl w:val="457C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11"/>
  </w:num>
  <w:num w:numId="7">
    <w:abstractNumId w:val="0"/>
  </w:num>
  <w:num w:numId="8">
    <w:abstractNumId w:val="8"/>
  </w:num>
  <w:num w:numId="9">
    <w:abstractNumId w:val="9"/>
  </w:num>
  <w:num w:numId="10">
    <w:abstractNumId w:val="12"/>
  </w:num>
  <w:num w:numId="11">
    <w:abstractNumId w:val="3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61"/>
    <w:rsid w:val="00236A13"/>
    <w:rsid w:val="005341F1"/>
    <w:rsid w:val="00617161"/>
    <w:rsid w:val="00763358"/>
    <w:rsid w:val="00960F6B"/>
    <w:rsid w:val="00B53CCF"/>
    <w:rsid w:val="00BF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171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161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17161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617161"/>
    <w:rPr>
      <w:i/>
      <w:iCs/>
    </w:rPr>
  </w:style>
  <w:style w:type="paragraph" w:styleId="a5">
    <w:name w:val="List Paragraph"/>
    <w:basedOn w:val="a"/>
    <w:uiPriority w:val="34"/>
    <w:qFormat/>
    <w:rsid w:val="00763358"/>
    <w:pPr>
      <w:ind w:left="720"/>
      <w:contextualSpacing/>
    </w:pPr>
  </w:style>
  <w:style w:type="paragraph" w:styleId="a6">
    <w:name w:val="No Spacing"/>
    <w:uiPriority w:val="1"/>
    <w:qFormat/>
    <w:rsid w:val="00B53CC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171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161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17161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617161"/>
    <w:rPr>
      <w:i/>
      <w:iCs/>
    </w:rPr>
  </w:style>
  <w:style w:type="paragraph" w:styleId="a5">
    <w:name w:val="List Paragraph"/>
    <w:basedOn w:val="a"/>
    <w:uiPriority w:val="34"/>
    <w:qFormat/>
    <w:rsid w:val="00763358"/>
    <w:pPr>
      <w:ind w:left="720"/>
      <w:contextualSpacing/>
    </w:pPr>
  </w:style>
  <w:style w:type="paragraph" w:styleId="a6">
    <w:name w:val="No Spacing"/>
    <w:uiPriority w:val="1"/>
    <w:qFormat/>
    <w:rsid w:val="00B53C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2021-08-18T09:02:00Z</dcterms:created>
  <dcterms:modified xsi:type="dcterms:W3CDTF">2021-08-19T07:05:00Z</dcterms:modified>
</cp:coreProperties>
</file>